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00" w:rsidRPr="00AE5B0E" w:rsidRDefault="00391C00" w:rsidP="00391C00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5B0E">
        <w:rPr>
          <w:rFonts w:ascii="Times New Roman" w:hAnsi="Times New Roman" w:cs="Times New Roman"/>
          <w:bCs/>
          <w:sz w:val="24"/>
          <w:szCs w:val="24"/>
        </w:rPr>
        <w:t xml:space="preserve">Okulumuz, Başbakanlık Toplu Konut İdaresi tarafından yaptırılarak 5 Ekim 2009 tarihinde, 23 öğretmen ve 377 öğrenciyle eğitim öğretime başlamıştır. Adını Gölbaşı </w:t>
      </w:r>
      <w:proofErr w:type="spellStart"/>
      <w:r w:rsidRPr="00AE5B0E">
        <w:rPr>
          <w:rFonts w:ascii="Times New Roman" w:hAnsi="Times New Roman" w:cs="Times New Roman"/>
          <w:bCs/>
          <w:sz w:val="24"/>
          <w:szCs w:val="24"/>
        </w:rPr>
        <w:t>Karagedik</w:t>
      </w:r>
      <w:proofErr w:type="spellEnd"/>
      <w:r w:rsidRPr="00AE5B0E">
        <w:rPr>
          <w:rFonts w:ascii="Times New Roman" w:hAnsi="Times New Roman" w:cs="Times New Roman"/>
          <w:bCs/>
          <w:sz w:val="24"/>
          <w:szCs w:val="24"/>
        </w:rPr>
        <w:t xml:space="preserve"> Mahallesinden Şehit Er Bülent </w:t>
      </w:r>
      <w:proofErr w:type="spellStart"/>
      <w:r w:rsidRPr="00AE5B0E">
        <w:rPr>
          <w:rFonts w:ascii="Times New Roman" w:hAnsi="Times New Roman" w:cs="Times New Roman"/>
          <w:bCs/>
          <w:sz w:val="24"/>
          <w:szCs w:val="24"/>
        </w:rPr>
        <w:t>GÖÇER’den</w:t>
      </w:r>
      <w:proofErr w:type="spellEnd"/>
      <w:r w:rsidRPr="00AE5B0E">
        <w:rPr>
          <w:rFonts w:ascii="Times New Roman" w:hAnsi="Times New Roman" w:cs="Times New Roman"/>
          <w:bCs/>
          <w:sz w:val="24"/>
          <w:szCs w:val="24"/>
        </w:rPr>
        <w:t xml:space="preserve"> alan okulumuz 2100 m2 oturum alanına ve 3200 m2 bahçeye sahip bulunmaktadır. Bülent GÖÇER; Bingöl İl Jandarma Komutanlığı’nda vatani görevini ifa ederken 22 Kasım 1993 tarihinde Yedisu ilçesi kırsal kesiminde bölücü örgüt militanları ile çıkan silahlı çatışmada şehit olmuştur.</w:t>
      </w:r>
    </w:p>
    <w:p w:rsidR="001603A6" w:rsidRPr="00391C00" w:rsidRDefault="001603A6" w:rsidP="00391C00"/>
    <w:sectPr w:rsidR="001603A6" w:rsidRPr="00391C00" w:rsidSect="003F6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017DD"/>
    <w:rsid w:val="001603A6"/>
    <w:rsid w:val="00391C00"/>
    <w:rsid w:val="003F67CA"/>
    <w:rsid w:val="00B0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7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2023-08-24T11:06:00Z</dcterms:created>
  <dcterms:modified xsi:type="dcterms:W3CDTF">2023-08-24T11:08:00Z</dcterms:modified>
</cp:coreProperties>
</file>